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E5012A" w:rsidP="00F648A6">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Part 2</w:t>
      </w:r>
    </w:p>
    <w:p w:rsidR="00F648A6" w:rsidRDefault="00E5012A" w:rsidP="00F648A6">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rsidR="00F648A6" w:rsidRDefault="00E5012A" w:rsidP="00F648A6">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rsidR="00F648A6" w:rsidRPr="00F648A6" w:rsidRDefault="00E5012A" w:rsidP="00F648A6">
      <w:pPr>
        <w:spacing w:after="0" w:line="480" w:lineRule="auto"/>
        <w:ind w:firstLine="851"/>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rsidR="00F648A6" w:rsidRDefault="00E5012A" w:rsidP="00D31040">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Voter 3: Malcolm</w:t>
      </w: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Default="00F648A6" w:rsidP="00F648A6">
      <w:pPr>
        <w:spacing w:after="0" w:line="480" w:lineRule="auto"/>
        <w:ind w:firstLine="851"/>
        <w:rPr>
          <w:rFonts w:ascii="Times New Roman" w:hAnsi="Times New Roman" w:cs="Times New Roman"/>
          <w:color w:val="000000" w:themeColor="text1"/>
          <w:sz w:val="24"/>
          <w:szCs w:val="24"/>
        </w:rPr>
      </w:pPr>
    </w:p>
    <w:p w:rsidR="00F648A6" w:rsidRPr="00F648A6" w:rsidRDefault="00E5012A" w:rsidP="00F648A6">
      <w:pPr>
        <w:spacing w:after="0" w:line="480" w:lineRule="auto"/>
        <w:ind w:firstLine="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Part 2</w:t>
      </w:r>
    </w:p>
    <w:p w:rsidR="00E36402" w:rsidRDefault="00E5012A" w:rsidP="00E36402">
      <w:pPr>
        <w:spacing w:after="0" w:line="480" w:lineRule="auto"/>
        <w:ind w:firstLine="851"/>
        <w:rPr>
          <w:rFonts w:ascii="Times New Roman" w:hAnsi="Times New Roman" w:cs="Times New Roman"/>
          <w:color w:val="000000" w:themeColor="text1"/>
          <w:sz w:val="24"/>
          <w:szCs w:val="24"/>
        </w:rPr>
      </w:pPr>
      <w:r w:rsidRPr="00F648A6">
        <w:rPr>
          <w:rFonts w:ascii="Times New Roman" w:hAnsi="Times New Roman" w:cs="Times New Roman"/>
          <w:color w:val="000000" w:themeColor="text1"/>
          <w:sz w:val="24"/>
          <w:szCs w:val="24"/>
        </w:rPr>
        <w:t>Many factors influence voter's behavior. Sociological factors such as family, geographical, ethnicity, religion, age, gender, education, occupation, and income. More so, psychological factors such as the identification of a political party and other critical issues in politics influence voters' behavior. However, research shows that many Americans do not vote. More so, many of the voters are not involved in casting the votes to every candidate on the ballot. The individuals are regarded as nonvoting voters</w:t>
      </w:r>
      <w:r w:rsidR="008B7A04" w:rsidRPr="00F648A6">
        <w:rPr>
          <w:rFonts w:ascii="Times New Roman" w:hAnsi="Times New Roman" w:cs="Times New Roman"/>
          <w:color w:val="000000" w:themeColor="text1"/>
          <w:sz w:val="24"/>
          <w:szCs w:val="24"/>
        </w:rPr>
        <w:t xml:space="preserve"> (</w:t>
      </w:r>
      <w:r w:rsidR="008B7A04" w:rsidRPr="00F648A6">
        <w:rPr>
          <w:rFonts w:ascii="Times New Roman" w:hAnsi="Times New Roman" w:cs="Times New Roman"/>
          <w:color w:val="000000" w:themeColor="text1"/>
          <w:sz w:val="24"/>
          <w:szCs w:val="24"/>
          <w:shd w:val="clear" w:color="auto" w:fill="FFFFFF"/>
        </w:rPr>
        <w:t>Enriques &amp; Romano, 2019)</w:t>
      </w:r>
      <w:r w:rsidRPr="00F648A6">
        <w:rPr>
          <w:rFonts w:ascii="Times New Roman" w:hAnsi="Times New Roman" w:cs="Times New Roman"/>
          <w:color w:val="000000" w:themeColor="text1"/>
          <w:sz w:val="24"/>
          <w:szCs w:val="24"/>
        </w:rPr>
        <w:t xml:space="preserve">. Presidency and statewide offices are the ones that receive many votes. The turnout of voters is high during the presidential election season. More people are involved in state elections </w:t>
      </w:r>
      <w:r w:rsidR="00D53633" w:rsidRPr="00F648A6">
        <w:rPr>
          <w:rFonts w:ascii="Times New Roman" w:hAnsi="Times New Roman" w:cs="Times New Roman"/>
          <w:color w:val="000000" w:themeColor="text1"/>
          <w:sz w:val="24"/>
          <w:szCs w:val="24"/>
        </w:rPr>
        <w:t xml:space="preserve">compared to special elections and primaries. The voters' turnout varies from election to election; however, presidential elections have more influence than other </w:t>
      </w:r>
      <w:r w:rsidR="0021630D" w:rsidRPr="00F648A6">
        <w:rPr>
          <w:rFonts w:ascii="Times New Roman" w:hAnsi="Times New Roman" w:cs="Times New Roman"/>
          <w:color w:val="000000" w:themeColor="text1"/>
          <w:sz w:val="24"/>
          <w:szCs w:val="24"/>
        </w:rPr>
        <w:t>elections. The</w:t>
      </w:r>
      <w:r w:rsidR="00D83C15" w:rsidRPr="00F648A6">
        <w:rPr>
          <w:rFonts w:ascii="Times New Roman" w:hAnsi="Times New Roman" w:cs="Times New Roman"/>
          <w:color w:val="000000" w:themeColor="text1"/>
          <w:sz w:val="24"/>
          <w:szCs w:val="24"/>
        </w:rPr>
        <w:t xml:space="preserve"> groups of people </w:t>
      </w:r>
      <w:r w:rsidR="00E36402">
        <w:rPr>
          <w:rFonts w:ascii="Times New Roman" w:hAnsi="Times New Roman" w:cs="Times New Roman"/>
          <w:color w:val="000000" w:themeColor="text1"/>
          <w:sz w:val="24"/>
          <w:szCs w:val="24"/>
        </w:rPr>
        <w:t xml:space="preserve">who are not allowed to vote in USA </w:t>
      </w:r>
      <w:r w:rsidR="0021630D">
        <w:rPr>
          <w:rFonts w:ascii="Times New Roman" w:hAnsi="Times New Roman" w:cs="Times New Roman"/>
          <w:color w:val="000000" w:themeColor="text1"/>
          <w:sz w:val="24"/>
          <w:szCs w:val="24"/>
        </w:rPr>
        <w:t>include</w:t>
      </w:r>
      <w:r w:rsidR="00D83C15" w:rsidRPr="00F648A6">
        <w:rPr>
          <w:rFonts w:ascii="Times New Roman" w:hAnsi="Times New Roman" w:cs="Times New Roman"/>
          <w:color w:val="000000" w:themeColor="text1"/>
          <w:sz w:val="24"/>
          <w:szCs w:val="24"/>
        </w:rPr>
        <w:t xml:space="preserve"> prisoners' adults, people with mental illnesses, and resident aliens. </w:t>
      </w:r>
    </w:p>
    <w:p w:rsidR="00DE36F7" w:rsidRPr="00F648A6" w:rsidRDefault="00D83C15" w:rsidP="00E36402">
      <w:pPr>
        <w:spacing w:after="0" w:line="480" w:lineRule="auto"/>
        <w:ind w:firstLine="851"/>
        <w:rPr>
          <w:rFonts w:ascii="Times New Roman" w:hAnsi="Times New Roman" w:cs="Times New Roman"/>
          <w:color w:val="000000" w:themeColor="text1"/>
          <w:sz w:val="24"/>
          <w:szCs w:val="24"/>
        </w:rPr>
      </w:pPr>
      <w:r w:rsidRPr="00F648A6">
        <w:rPr>
          <w:rFonts w:ascii="Times New Roman" w:hAnsi="Times New Roman" w:cs="Times New Roman"/>
          <w:color w:val="000000" w:themeColor="text1"/>
          <w:sz w:val="24"/>
          <w:szCs w:val="24"/>
        </w:rPr>
        <w:t xml:space="preserve">In the USA, around 5-6 million people are disabled or ill to vote. Other people are not able to vote due to their religious beliefs. More so, the discriminative nature of the elections influences many voters not to participate in elections. Some factors influence people not to participate in voting. One of the factors which influence people not to vote is </w:t>
      </w:r>
      <w:r w:rsidR="008B22F3" w:rsidRPr="00F648A6">
        <w:rPr>
          <w:rFonts w:ascii="Times New Roman" w:hAnsi="Times New Roman" w:cs="Times New Roman"/>
          <w:color w:val="000000" w:themeColor="text1"/>
          <w:sz w:val="24"/>
          <w:szCs w:val="24"/>
        </w:rPr>
        <w:t>the perception of lack of change in society. Many individuals do not trust political institutions. Also, some people believe that if they do not vote, the situations will be similar</w:t>
      </w:r>
      <w:r w:rsidR="00107EBB" w:rsidRPr="00F648A6">
        <w:rPr>
          <w:rFonts w:ascii="Times New Roman" w:hAnsi="Times New Roman" w:cs="Times New Roman"/>
          <w:color w:val="000000" w:themeColor="text1"/>
          <w:sz w:val="24"/>
          <w:szCs w:val="24"/>
        </w:rPr>
        <w:t xml:space="preserve"> (</w:t>
      </w:r>
      <w:r w:rsidR="00107EBB" w:rsidRPr="00F648A6">
        <w:rPr>
          <w:rFonts w:ascii="Times New Roman" w:hAnsi="Times New Roman" w:cs="Times New Roman"/>
          <w:color w:val="000000" w:themeColor="text1"/>
          <w:sz w:val="24"/>
          <w:szCs w:val="24"/>
          <w:shd w:val="clear" w:color="auto" w:fill="FFFFFF"/>
        </w:rPr>
        <w:t>Setzler &amp; Yanus, 2018)</w:t>
      </w:r>
      <w:r w:rsidR="008B22F3" w:rsidRPr="00F648A6">
        <w:rPr>
          <w:rFonts w:ascii="Times New Roman" w:hAnsi="Times New Roman" w:cs="Times New Roman"/>
          <w:color w:val="000000" w:themeColor="text1"/>
          <w:sz w:val="24"/>
          <w:szCs w:val="24"/>
        </w:rPr>
        <w:t xml:space="preserve">. </w:t>
      </w:r>
      <w:r w:rsidR="00656EA2" w:rsidRPr="00F648A6">
        <w:rPr>
          <w:rFonts w:ascii="Times New Roman" w:hAnsi="Times New Roman" w:cs="Times New Roman"/>
          <w:color w:val="000000" w:themeColor="text1"/>
          <w:sz w:val="24"/>
          <w:szCs w:val="24"/>
        </w:rPr>
        <w:t xml:space="preserve">Also, individuals in the west feel that central and eastern voters decide the elections. </w:t>
      </w:r>
      <w:r w:rsidR="00112A9A" w:rsidRPr="00F648A6">
        <w:rPr>
          <w:rFonts w:ascii="Times New Roman" w:hAnsi="Times New Roman" w:cs="Times New Roman"/>
          <w:color w:val="000000" w:themeColor="text1"/>
          <w:sz w:val="24"/>
          <w:szCs w:val="24"/>
        </w:rPr>
        <w:t xml:space="preserve">The people who are likely to vote to have a higher level of status, education, and income. More so, married and older residents with significant party affiliations are also expected to vote. </w:t>
      </w:r>
      <w:r w:rsidR="00F94AF2" w:rsidRPr="00F648A6">
        <w:rPr>
          <w:rFonts w:ascii="Times New Roman" w:hAnsi="Times New Roman" w:cs="Times New Roman"/>
          <w:color w:val="000000" w:themeColor="text1"/>
          <w:sz w:val="24"/>
          <w:szCs w:val="24"/>
        </w:rPr>
        <w:t xml:space="preserve">In this paper, an evaluation of Malcolm, a 45-year-old Florida-Miami resident, is established to understand his voting decisions. </w:t>
      </w:r>
    </w:p>
    <w:p w:rsidR="00F648A6" w:rsidRDefault="00F648A6" w:rsidP="00F648A6">
      <w:pPr>
        <w:spacing w:after="0" w:line="480" w:lineRule="auto"/>
        <w:ind w:firstLine="851"/>
        <w:rPr>
          <w:rFonts w:ascii="Times New Roman" w:hAnsi="Times New Roman" w:cs="Times New Roman"/>
          <w:b/>
          <w:bCs/>
          <w:color w:val="000000" w:themeColor="text1"/>
          <w:sz w:val="24"/>
          <w:szCs w:val="24"/>
        </w:rPr>
      </w:pPr>
    </w:p>
    <w:p w:rsidR="00F94AF2" w:rsidRPr="00F648A6" w:rsidRDefault="00E5012A" w:rsidP="00F648A6">
      <w:pPr>
        <w:spacing w:after="0" w:line="480" w:lineRule="auto"/>
        <w:ind w:firstLine="851"/>
        <w:jc w:val="center"/>
        <w:rPr>
          <w:rFonts w:ascii="Times New Roman" w:hAnsi="Times New Roman" w:cs="Times New Roman"/>
          <w:b/>
          <w:bCs/>
          <w:color w:val="000000" w:themeColor="text1"/>
          <w:sz w:val="24"/>
          <w:szCs w:val="24"/>
        </w:rPr>
      </w:pPr>
      <w:r w:rsidRPr="00F648A6">
        <w:rPr>
          <w:rFonts w:ascii="Times New Roman" w:hAnsi="Times New Roman" w:cs="Times New Roman"/>
          <w:b/>
          <w:bCs/>
          <w:color w:val="000000" w:themeColor="text1"/>
          <w:sz w:val="24"/>
          <w:szCs w:val="24"/>
        </w:rPr>
        <w:lastRenderedPageBreak/>
        <w:t>Analysis</w:t>
      </w:r>
    </w:p>
    <w:p w:rsidR="003454A1" w:rsidRPr="00F648A6" w:rsidRDefault="00E5012A" w:rsidP="00F648A6">
      <w:pPr>
        <w:spacing w:after="0" w:line="480" w:lineRule="auto"/>
        <w:ind w:firstLine="851"/>
        <w:rPr>
          <w:rFonts w:ascii="Times New Roman" w:hAnsi="Times New Roman" w:cs="Times New Roman"/>
          <w:color w:val="000000" w:themeColor="text1"/>
          <w:sz w:val="24"/>
          <w:szCs w:val="24"/>
        </w:rPr>
      </w:pPr>
      <w:r w:rsidRPr="00F648A6">
        <w:rPr>
          <w:rFonts w:ascii="Times New Roman" w:hAnsi="Times New Roman" w:cs="Times New Roman"/>
          <w:color w:val="000000" w:themeColor="text1"/>
          <w:sz w:val="24"/>
          <w:szCs w:val="24"/>
        </w:rPr>
        <w:t>In the 2020 USA elections, some factors could influence Malcolm's choice in the selection of a leader. One of the factors which could affect the decision of the voter is public policy. Public policy is of great interest to the choice of voters. Elections provide a way for the citizens to influence the decisions of administration on developments of the society. The assumptions suggest that elections shape the government's policies through candidates' choices based on their policy. The voter would have chosen Joe Biden in the 2020 US elections. One of the significant policies for the voter is the cr</w:t>
      </w:r>
      <w:r w:rsidR="00F346D5" w:rsidRPr="00F648A6">
        <w:rPr>
          <w:rFonts w:ascii="Times New Roman" w:hAnsi="Times New Roman" w:cs="Times New Roman"/>
          <w:color w:val="000000" w:themeColor="text1"/>
          <w:sz w:val="24"/>
          <w:szCs w:val="24"/>
        </w:rPr>
        <w:t>iminal justice reforms and the grants for the minority communities</w:t>
      </w:r>
      <w:r w:rsidRPr="00F648A6">
        <w:rPr>
          <w:rFonts w:ascii="Times New Roman" w:hAnsi="Times New Roman" w:cs="Times New Roman"/>
          <w:color w:val="000000" w:themeColor="text1"/>
          <w:sz w:val="24"/>
          <w:szCs w:val="24"/>
        </w:rPr>
        <w:t xml:space="preserve"> (</w:t>
      </w:r>
      <w:r w:rsidRPr="00F648A6">
        <w:rPr>
          <w:rFonts w:ascii="Times New Roman" w:hAnsi="Times New Roman" w:cs="Times New Roman"/>
          <w:color w:val="000000" w:themeColor="text1"/>
          <w:sz w:val="24"/>
          <w:szCs w:val="24"/>
          <w:shd w:val="clear" w:color="auto" w:fill="FFFFFF"/>
        </w:rPr>
        <w:t>Ouziel, 2020)</w:t>
      </w:r>
      <w:r w:rsidR="00F346D5" w:rsidRPr="00F648A6">
        <w:rPr>
          <w:rFonts w:ascii="Times New Roman" w:hAnsi="Times New Roman" w:cs="Times New Roman"/>
          <w:color w:val="000000" w:themeColor="text1"/>
          <w:sz w:val="24"/>
          <w:szCs w:val="24"/>
        </w:rPr>
        <w:t xml:space="preserve">. Since the </w:t>
      </w:r>
      <w:r w:rsidR="00942850" w:rsidRPr="00F648A6">
        <w:rPr>
          <w:rFonts w:ascii="Times New Roman" w:hAnsi="Times New Roman" w:cs="Times New Roman"/>
          <w:color w:val="000000" w:themeColor="text1"/>
          <w:sz w:val="24"/>
          <w:szCs w:val="24"/>
        </w:rPr>
        <w:t xml:space="preserve">voter is an African American, Biden's policy is significant in his life and society. The policies provide influence to the voters since they present what the government will or will not do. Since Biden </w:t>
      </w:r>
      <w:r w:rsidR="00A22D58" w:rsidRPr="00F648A6">
        <w:rPr>
          <w:rFonts w:ascii="Times New Roman" w:hAnsi="Times New Roman" w:cs="Times New Roman"/>
          <w:color w:val="000000" w:themeColor="text1"/>
          <w:sz w:val="24"/>
          <w:szCs w:val="24"/>
        </w:rPr>
        <w:t xml:space="preserve">stated public interest in promoting fairness in US society, the African Americans would have been so interested in choosing him. Biden provided policies that could significantly reduce income-based differences, gender, and race to reduce incarcerations, which is significant among the black people in the US. Another policy that could have influenced Malcolm to </w:t>
      </w:r>
      <w:r w:rsidR="0021630D" w:rsidRPr="00F648A6">
        <w:rPr>
          <w:rFonts w:ascii="Times New Roman" w:hAnsi="Times New Roman" w:cs="Times New Roman"/>
          <w:color w:val="000000" w:themeColor="text1"/>
          <w:sz w:val="24"/>
          <w:szCs w:val="24"/>
        </w:rPr>
        <w:t>choose</w:t>
      </w:r>
      <w:r w:rsidR="00A22D58" w:rsidRPr="00F648A6">
        <w:rPr>
          <w:rFonts w:ascii="Times New Roman" w:hAnsi="Times New Roman" w:cs="Times New Roman"/>
          <w:color w:val="000000" w:themeColor="text1"/>
          <w:sz w:val="24"/>
          <w:szCs w:val="24"/>
        </w:rPr>
        <w:t xml:space="preserve"> Biden in the 2020 election was the proposal of the Obamacare expansion. Since Biden was the deputy president for Obama, he understands Obama care well and will influence its development to benefit people who need health care services. Malcolm is among the citizens who need consistent health care attention due to the injury he suffered on his military duty in Iraq. Therefore, the public policies provided by Biden could have influenced his choice of voting. More so, the government's performance is another significant factor that could have influenced Malcolm's choice. Since more people in the USA viewed Trump's government to have failed, Malcolm would have been influenced to choose Biden.</w:t>
      </w:r>
    </w:p>
    <w:p w:rsidR="00976204" w:rsidRPr="00F648A6" w:rsidRDefault="00E8799D" w:rsidP="00F648A6">
      <w:pPr>
        <w:spacing w:after="0" w:line="480" w:lineRule="auto"/>
        <w:ind w:firstLine="851"/>
        <w:rPr>
          <w:rFonts w:ascii="Times New Roman" w:hAnsi="Times New Roman" w:cs="Times New Roman"/>
          <w:color w:val="000000" w:themeColor="text1"/>
          <w:sz w:val="24"/>
          <w:szCs w:val="24"/>
        </w:rPr>
      </w:pPr>
      <w:r w:rsidRPr="00F648A6">
        <w:rPr>
          <w:rFonts w:ascii="Times New Roman" w:hAnsi="Times New Roman" w:cs="Times New Roman"/>
          <w:color w:val="000000" w:themeColor="text1"/>
          <w:sz w:val="24"/>
          <w:szCs w:val="24"/>
        </w:rPr>
        <w:t xml:space="preserve">The personal characteristics of Biden compared to Trump could have influenced the choice Malcolm in voting for Biden. Biden presented himself as a competent leader, </w:t>
      </w:r>
      <w:r w:rsidRPr="00F648A6">
        <w:rPr>
          <w:rFonts w:ascii="Times New Roman" w:hAnsi="Times New Roman" w:cs="Times New Roman"/>
          <w:color w:val="000000" w:themeColor="text1"/>
          <w:sz w:val="24"/>
          <w:szCs w:val="24"/>
        </w:rPr>
        <w:lastRenderedPageBreak/>
        <w:t>compassionate, honest, and experienced individual wh</w:t>
      </w:r>
      <w:r w:rsidR="00A5157D" w:rsidRPr="00F648A6">
        <w:rPr>
          <w:rFonts w:ascii="Times New Roman" w:hAnsi="Times New Roman" w:cs="Times New Roman"/>
          <w:color w:val="000000" w:themeColor="text1"/>
          <w:sz w:val="24"/>
          <w:szCs w:val="24"/>
        </w:rPr>
        <w:t>o fits the presidential position. The campaign strategy used by Biden was effective in pulling the interest of people towards his manifests. One of the factors influencing the successful campaign was every American's involvement in enhancing racial equality</w:t>
      </w:r>
      <w:r w:rsidR="003454A1" w:rsidRPr="00F648A6">
        <w:rPr>
          <w:rFonts w:ascii="Times New Roman" w:hAnsi="Times New Roman" w:cs="Times New Roman"/>
          <w:color w:val="000000" w:themeColor="text1"/>
          <w:sz w:val="24"/>
          <w:szCs w:val="24"/>
        </w:rPr>
        <w:t xml:space="preserve"> (</w:t>
      </w:r>
      <w:r w:rsidR="003454A1" w:rsidRPr="00F648A6">
        <w:rPr>
          <w:rFonts w:ascii="Times New Roman" w:hAnsi="Times New Roman" w:cs="Times New Roman"/>
          <w:color w:val="000000" w:themeColor="text1"/>
          <w:sz w:val="24"/>
          <w:szCs w:val="24"/>
          <w:shd w:val="clear" w:color="auto" w:fill="FFFFFF"/>
        </w:rPr>
        <w:t>Steinman, 2019)</w:t>
      </w:r>
      <w:r w:rsidR="00A5157D" w:rsidRPr="00F648A6">
        <w:rPr>
          <w:rFonts w:ascii="Times New Roman" w:hAnsi="Times New Roman" w:cs="Times New Roman"/>
          <w:color w:val="000000" w:themeColor="text1"/>
          <w:sz w:val="24"/>
          <w:szCs w:val="24"/>
        </w:rPr>
        <w:t xml:space="preserve">. The campaign process involved people from different regions, gender, and race; as Biden termed, he aimed to unite the democratic party and reach out to all people in the USA. This enhanced a significant influence in the campaign process. </w:t>
      </w:r>
      <w:r w:rsidR="002600FD" w:rsidRPr="00F648A6">
        <w:rPr>
          <w:rFonts w:ascii="Times New Roman" w:hAnsi="Times New Roman" w:cs="Times New Roman"/>
          <w:color w:val="000000" w:themeColor="text1"/>
          <w:sz w:val="24"/>
          <w:szCs w:val="24"/>
        </w:rPr>
        <w:t xml:space="preserve">The involvement of every individual in the country could have influenced Malcolm's attention to voting for Biden. </w:t>
      </w:r>
      <w:r w:rsidR="00A55F4A" w:rsidRPr="00F648A6">
        <w:rPr>
          <w:rFonts w:ascii="Times New Roman" w:hAnsi="Times New Roman" w:cs="Times New Roman"/>
          <w:color w:val="000000" w:themeColor="text1"/>
          <w:sz w:val="24"/>
          <w:szCs w:val="24"/>
        </w:rPr>
        <w:t xml:space="preserve">The life situations of the voters affect their choice of candidates. Life situations such as socioeconomic factors, education, and the voters' occupation </w:t>
      </w:r>
      <w:r w:rsidR="00F62205" w:rsidRPr="00F648A6">
        <w:rPr>
          <w:rFonts w:ascii="Times New Roman" w:hAnsi="Times New Roman" w:cs="Times New Roman"/>
          <w:color w:val="000000" w:themeColor="text1"/>
          <w:sz w:val="24"/>
          <w:szCs w:val="24"/>
        </w:rPr>
        <w:t xml:space="preserve">influence their choice of candidates. Scholars suggest that wealthy people are likely to vote regardless of education levels. More so, people who are affluent and educated will vote more often. More so, the choice of candidates is also influenced by the income of individuals. People who have low income will vote for candidates who are likely to improve their situations. Looking at the 2020 elections in the US, Biden provided a manifesto that was likely to support low-income individuals. The main issue of concern in the manifesto of Biden was to rescue low-income first. Since the patient works as a guard, the manifesto presented by Biden would have been very influential in upholding his choice of the candidate. </w:t>
      </w:r>
      <w:r w:rsidR="00A24A32" w:rsidRPr="00F648A6">
        <w:rPr>
          <w:rFonts w:ascii="Times New Roman" w:hAnsi="Times New Roman" w:cs="Times New Roman"/>
          <w:color w:val="000000" w:themeColor="text1"/>
          <w:sz w:val="24"/>
          <w:szCs w:val="24"/>
        </w:rPr>
        <w:t xml:space="preserve">Because of the social background of the patient (being African American), the voter would have chosen Biden because of his support for equality and democracy among all the Americans despite their ethnic backgrounds. </w:t>
      </w:r>
      <w:r w:rsidR="00C23A4E" w:rsidRPr="00F648A6">
        <w:rPr>
          <w:rFonts w:ascii="Times New Roman" w:hAnsi="Times New Roman" w:cs="Times New Roman"/>
          <w:color w:val="000000" w:themeColor="text1"/>
          <w:sz w:val="24"/>
          <w:szCs w:val="24"/>
        </w:rPr>
        <w:t xml:space="preserve">More so, the candidates' party is a tremendous influence on the choice of voters. People always vote based on the party with which they identify themselves with. Party identification is a long-term identification that enhances the selection of candidates. The voter's identification as a democratic voter would have influenced the voter's choice to vote for Biden. More so, the location of the patient is a significant </w:t>
      </w:r>
      <w:r w:rsidR="0021630D" w:rsidRPr="00F648A6">
        <w:rPr>
          <w:rFonts w:ascii="Times New Roman" w:hAnsi="Times New Roman" w:cs="Times New Roman"/>
          <w:color w:val="000000" w:themeColor="text1"/>
          <w:sz w:val="24"/>
          <w:szCs w:val="24"/>
        </w:rPr>
        <w:t>influence</w:t>
      </w:r>
      <w:r w:rsidR="00C23A4E" w:rsidRPr="00F648A6">
        <w:rPr>
          <w:rFonts w:ascii="Times New Roman" w:hAnsi="Times New Roman" w:cs="Times New Roman"/>
          <w:color w:val="000000" w:themeColor="text1"/>
          <w:sz w:val="24"/>
          <w:szCs w:val="24"/>
        </w:rPr>
        <w:t xml:space="preserve"> in the selection of a politician. In Florida, the democratic party has the </w:t>
      </w:r>
      <w:r w:rsidR="00C23A4E" w:rsidRPr="00F648A6">
        <w:rPr>
          <w:rFonts w:ascii="Times New Roman" w:hAnsi="Times New Roman" w:cs="Times New Roman"/>
          <w:color w:val="000000" w:themeColor="text1"/>
          <w:sz w:val="24"/>
          <w:szCs w:val="24"/>
        </w:rPr>
        <w:lastRenderedPageBreak/>
        <w:t>highest number of voters (5,295,008)</w:t>
      </w:r>
      <w:r w:rsidR="00DE2B54" w:rsidRPr="00F648A6">
        <w:rPr>
          <w:rFonts w:ascii="Times New Roman" w:hAnsi="Times New Roman" w:cs="Times New Roman"/>
          <w:color w:val="000000" w:themeColor="text1"/>
          <w:sz w:val="24"/>
          <w:szCs w:val="24"/>
        </w:rPr>
        <w:t xml:space="preserve"> (CNN, 2020)</w:t>
      </w:r>
      <w:r w:rsidR="00C23A4E" w:rsidRPr="00F648A6">
        <w:rPr>
          <w:rFonts w:ascii="Times New Roman" w:hAnsi="Times New Roman" w:cs="Times New Roman"/>
          <w:color w:val="000000" w:themeColor="text1"/>
          <w:sz w:val="24"/>
          <w:szCs w:val="24"/>
        </w:rPr>
        <w:t xml:space="preserve">. The increased number of Democratic voters would have influenced Malcolm to vote for Biden and other democratic party politicians. Therefore, all the factors influencing the voter's choice show that </w:t>
      </w:r>
      <w:r w:rsidR="00B5416B" w:rsidRPr="00F648A6">
        <w:rPr>
          <w:rFonts w:ascii="Times New Roman" w:hAnsi="Times New Roman" w:cs="Times New Roman"/>
          <w:color w:val="000000" w:themeColor="text1"/>
          <w:sz w:val="24"/>
          <w:szCs w:val="24"/>
        </w:rPr>
        <w:t xml:space="preserve">Malcolm would have voted for Biden since he is from the Democratic party. </w:t>
      </w:r>
    </w:p>
    <w:p w:rsidR="00A71745" w:rsidRPr="00F648A6" w:rsidRDefault="00E5012A" w:rsidP="00F648A6">
      <w:pPr>
        <w:spacing w:after="0" w:line="480" w:lineRule="auto"/>
        <w:ind w:firstLine="851"/>
        <w:rPr>
          <w:rFonts w:ascii="Times New Roman" w:hAnsi="Times New Roman" w:cs="Times New Roman"/>
          <w:color w:val="000000" w:themeColor="text1"/>
          <w:sz w:val="24"/>
          <w:szCs w:val="24"/>
        </w:rPr>
      </w:pPr>
      <w:r w:rsidRPr="00F648A6">
        <w:rPr>
          <w:rFonts w:ascii="Times New Roman" w:hAnsi="Times New Roman" w:cs="Times New Roman"/>
          <w:color w:val="000000" w:themeColor="text1"/>
          <w:sz w:val="24"/>
          <w:szCs w:val="24"/>
        </w:rPr>
        <w:t>Some factors influence the decisions and behavior of voters in elections. These factors influence a broader perception of partisan preferences. One of the factors that would have affected voters' choice is the voters' social-economic status. The increased number of people who have low income would have chosen Biden to ensure that their economic status is upheld. Statistics provide that 34 million people live in poverty in the USA. The social, economic factor shows that 10% of the USA's individuals live in politics</w:t>
      </w:r>
      <w:r w:rsidR="003454A1" w:rsidRPr="00F648A6">
        <w:rPr>
          <w:rFonts w:ascii="Times New Roman" w:hAnsi="Times New Roman" w:cs="Times New Roman"/>
          <w:color w:val="000000" w:themeColor="text1"/>
          <w:sz w:val="24"/>
          <w:szCs w:val="24"/>
        </w:rPr>
        <w:t xml:space="preserve"> (</w:t>
      </w:r>
      <w:r w:rsidR="003454A1" w:rsidRPr="00F648A6">
        <w:rPr>
          <w:rFonts w:ascii="Times New Roman" w:hAnsi="Times New Roman" w:cs="Times New Roman"/>
          <w:color w:val="000000" w:themeColor="text1"/>
          <w:sz w:val="24"/>
          <w:szCs w:val="24"/>
          <w:shd w:val="clear" w:color="auto" w:fill="FFFFFF"/>
        </w:rPr>
        <w:t>Lodge &amp; Taber, 2013)</w:t>
      </w:r>
      <w:r w:rsidRPr="00F648A6">
        <w:rPr>
          <w:rFonts w:ascii="Times New Roman" w:hAnsi="Times New Roman" w:cs="Times New Roman"/>
          <w:color w:val="000000" w:themeColor="text1"/>
          <w:sz w:val="24"/>
          <w:szCs w:val="24"/>
        </w:rPr>
        <w:t>. Therefore, based on socioeconomic status, 10% of the voters would have considered Biden voting to enhance their economic development.</w:t>
      </w:r>
    </w:p>
    <w:p w:rsidR="00A71745" w:rsidRPr="00F648A6" w:rsidRDefault="00034C09" w:rsidP="00F648A6">
      <w:pPr>
        <w:spacing w:after="0" w:line="480" w:lineRule="auto"/>
        <w:ind w:firstLine="851"/>
        <w:rPr>
          <w:rFonts w:ascii="Times New Roman" w:hAnsi="Times New Roman" w:cs="Times New Roman"/>
          <w:color w:val="000000" w:themeColor="text1"/>
          <w:sz w:val="24"/>
          <w:szCs w:val="24"/>
        </w:rPr>
      </w:pPr>
      <w:r w:rsidRPr="00F648A6">
        <w:rPr>
          <w:rFonts w:ascii="Times New Roman" w:hAnsi="Times New Roman" w:cs="Times New Roman"/>
          <w:color w:val="000000" w:themeColor="text1"/>
          <w:sz w:val="24"/>
          <w:szCs w:val="24"/>
        </w:rPr>
        <w:t xml:space="preserve">People's education status in the USA is high, which will enhance their evaluation of their voting choices. Most of the educated individuals make their voting choices based on the manifesto of the candidates. The </w:t>
      </w:r>
      <w:r w:rsidR="0021630D" w:rsidRPr="00F648A6">
        <w:rPr>
          <w:rFonts w:ascii="Times New Roman" w:hAnsi="Times New Roman" w:cs="Times New Roman"/>
          <w:color w:val="000000" w:themeColor="text1"/>
          <w:sz w:val="24"/>
          <w:szCs w:val="24"/>
        </w:rPr>
        <w:t>manifesto presented by Biden in 2020 influence improves</w:t>
      </w:r>
      <w:r w:rsidRPr="00F648A6">
        <w:rPr>
          <w:rFonts w:ascii="Times New Roman" w:hAnsi="Times New Roman" w:cs="Times New Roman"/>
          <w:color w:val="000000" w:themeColor="text1"/>
          <w:sz w:val="24"/>
          <w:szCs w:val="24"/>
        </w:rPr>
        <w:t xml:space="preserve"> people to vote for him to enhance the nation's development. More so, the age of individuals in the USA would be an influential factor in candidates' choice. Most people who are active in the voting process are between 35 and 6 years. At this stage of life, individuals are in the process of seeking jobs and families. </w:t>
      </w:r>
      <w:r w:rsidR="00097BBE" w:rsidRPr="00F648A6">
        <w:rPr>
          <w:rFonts w:ascii="Times New Roman" w:hAnsi="Times New Roman" w:cs="Times New Roman"/>
          <w:color w:val="000000" w:themeColor="text1"/>
          <w:sz w:val="24"/>
          <w:szCs w:val="24"/>
        </w:rPr>
        <w:t xml:space="preserve">These individuals will consider voting for candidates who provide policies that support their </w:t>
      </w:r>
      <w:r w:rsidR="0021630D" w:rsidRPr="00F648A6">
        <w:rPr>
          <w:rFonts w:ascii="Times New Roman" w:hAnsi="Times New Roman" w:cs="Times New Roman"/>
          <w:color w:val="000000" w:themeColor="text1"/>
          <w:sz w:val="24"/>
          <w:szCs w:val="24"/>
        </w:rPr>
        <w:t>generatively</w:t>
      </w:r>
      <w:r w:rsidR="00097BBE" w:rsidRPr="00F648A6">
        <w:rPr>
          <w:rFonts w:ascii="Times New Roman" w:hAnsi="Times New Roman" w:cs="Times New Roman"/>
          <w:color w:val="000000" w:themeColor="text1"/>
          <w:sz w:val="24"/>
          <w:szCs w:val="24"/>
        </w:rPr>
        <w:t xml:space="preserve"> in life. 40% of the democrats are young adults who seek the policies that enhance the development of the country</w:t>
      </w:r>
      <w:r w:rsidR="003454A1" w:rsidRPr="00F648A6">
        <w:rPr>
          <w:rFonts w:ascii="Times New Roman" w:hAnsi="Times New Roman" w:cs="Times New Roman"/>
          <w:color w:val="000000" w:themeColor="text1"/>
          <w:sz w:val="24"/>
          <w:szCs w:val="24"/>
        </w:rPr>
        <w:t xml:space="preserve"> (</w:t>
      </w:r>
      <w:r w:rsidR="003454A1" w:rsidRPr="00F648A6">
        <w:rPr>
          <w:rFonts w:ascii="Times New Roman" w:hAnsi="Times New Roman" w:cs="Times New Roman"/>
          <w:color w:val="000000" w:themeColor="text1"/>
          <w:sz w:val="24"/>
          <w:szCs w:val="24"/>
          <w:shd w:val="clear" w:color="auto" w:fill="FFFFFF"/>
        </w:rPr>
        <w:t>Lodge &amp; Taber, 2013)</w:t>
      </w:r>
      <w:r w:rsidR="00097BBE" w:rsidRPr="00F648A6">
        <w:rPr>
          <w:rFonts w:ascii="Times New Roman" w:hAnsi="Times New Roman" w:cs="Times New Roman"/>
          <w:color w:val="000000" w:themeColor="text1"/>
          <w:sz w:val="24"/>
          <w:szCs w:val="24"/>
        </w:rPr>
        <w:t xml:space="preserve">. More so, they have a preference for older candidates who are mature to run the nation and establish the development that is needed by the country. Therefore, almost half of the voters would have preferred to work with Biden as their leader to ensure that their development preferences are considered. More so, the ethnicity and race of the population are </w:t>
      </w:r>
      <w:r w:rsidR="00097BBE" w:rsidRPr="00F648A6">
        <w:rPr>
          <w:rFonts w:ascii="Times New Roman" w:hAnsi="Times New Roman" w:cs="Times New Roman"/>
          <w:color w:val="000000" w:themeColor="text1"/>
          <w:sz w:val="24"/>
          <w:szCs w:val="24"/>
        </w:rPr>
        <w:lastRenderedPageBreak/>
        <w:t xml:space="preserve">a tremendous significant element in the voting outcomes of the US. When considering race and ethnicity, the democratic party has a higher chance of accessing leadership because it involves every American individual in its development. For example, the choice of Biden on working with different individuals from different ethnic groups established a stronghold for voters. </w:t>
      </w:r>
      <w:r w:rsidR="008B7A04" w:rsidRPr="00F648A6">
        <w:rPr>
          <w:rFonts w:ascii="Times New Roman" w:hAnsi="Times New Roman" w:cs="Times New Roman"/>
          <w:color w:val="000000" w:themeColor="text1"/>
          <w:sz w:val="24"/>
          <w:szCs w:val="24"/>
        </w:rPr>
        <w:t>Research showed that in the last election, there were 49% Latino voters compared to the 65% African American voters who support the Democratic party mostly</w:t>
      </w:r>
      <w:r w:rsidR="003454A1" w:rsidRPr="00F648A6">
        <w:rPr>
          <w:rFonts w:ascii="Times New Roman" w:hAnsi="Times New Roman" w:cs="Times New Roman"/>
          <w:color w:val="000000" w:themeColor="text1"/>
          <w:sz w:val="24"/>
          <w:szCs w:val="24"/>
        </w:rPr>
        <w:t xml:space="preserve"> (</w:t>
      </w:r>
      <w:r w:rsidR="003454A1" w:rsidRPr="00F648A6">
        <w:rPr>
          <w:rFonts w:ascii="Times New Roman" w:hAnsi="Times New Roman" w:cs="Times New Roman"/>
          <w:color w:val="000000" w:themeColor="text1"/>
          <w:sz w:val="24"/>
          <w:szCs w:val="24"/>
          <w:shd w:val="clear" w:color="auto" w:fill="FFFFFF"/>
        </w:rPr>
        <w:t>Lodge &amp; Taber, 2013)</w:t>
      </w:r>
      <w:r w:rsidR="008B7A04" w:rsidRPr="00F648A6">
        <w:rPr>
          <w:rFonts w:ascii="Times New Roman" w:hAnsi="Times New Roman" w:cs="Times New Roman"/>
          <w:color w:val="000000" w:themeColor="text1"/>
          <w:sz w:val="24"/>
          <w:szCs w:val="24"/>
        </w:rPr>
        <w:t xml:space="preserve">. This influences an expectation of more than 50% votes to the democratic party. Therefore, the democratic party would have accessed victory in the elections. The religious factor is another significant element that should be considered when determining the outcome of the 2020 elections. Christian rights have significantly influenced Americans' politics. Factor such as morality issues and freedom of worship has been of significant influence on the American elections. However, most Americans support the administration, which could enhance independence without considering morality. Statistics suggest that only 15% of the Americans supports Christian right. With consideration of the right compared to Biden's manifesto, he could access 75% of the votes. Therefore, Biden had a great chance of winning the 2020 elections. </w:t>
      </w:r>
    </w:p>
    <w:p w:rsidR="00934698" w:rsidRDefault="00934698" w:rsidP="00F648A6">
      <w:pPr>
        <w:spacing w:after="0" w:line="480" w:lineRule="auto"/>
        <w:ind w:firstLine="851"/>
        <w:rPr>
          <w:rFonts w:ascii="Times New Roman" w:hAnsi="Times New Roman" w:cs="Times New Roman"/>
          <w:b/>
          <w:bCs/>
          <w:color w:val="000000" w:themeColor="text1"/>
          <w:sz w:val="24"/>
          <w:szCs w:val="24"/>
        </w:rPr>
      </w:pPr>
    </w:p>
    <w:p w:rsidR="00934698" w:rsidRDefault="00934698" w:rsidP="00F648A6">
      <w:pPr>
        <w:spacing w:after="0" w:line="480" w:lineRule="auto"/>
        <w:ind w:firstLine="851"/>
        <w:rPr>
          <w:rFonts w:ascii="Times New Roman" w:hAnsi="Times New Roman" w:cs="Times New Roman"/>
          <w:b/>
          <w:bCs/>
          <w:color w:val="000000" w:themeColor="text1"/>
          <w:sz w:val="24"/>
          <w:szCs w:val="24"/>
        </w:rPr>
      </w:pPr>
    </w:p>
    <w:p w:rsidR="00934698" w:rsidRDefault="00934698" w:rsidP="00F648A6">
      <w:pPr>
        <w:spacing w:after="0" w:line="480" w:lineRule="auto"/>
        <w:ind w:firstLine="851"/>
        <w:rPr>
          <w:rFonts w:ascii="Times New Roman" w:hAnsi="Times New Roman" w:cs="Times New Roman"/>
          <w:b/>
          <w:bCs/>
          <w:color w:val="000000" w:themeColor="text1"/>
          <w:sz w:val="24"/>
          <w:szCs w:val="24"/>
        </w:rPr>
      </w:pPr>
    </w:p>
    <w:p w:rsidR="00934698" w:rsidRDefault="00934698" w:rsidP="00F648A6">
      <w:pPr>
        <w:spacing w:after="0" w:line="480" w:lineRule="auto"/>
        <w:ind w:firstLine="851"/>
        <w:rPr>
          <w:rFonts w:ascii="Times New Roman" w:hAnsi="Times New Roman" w:cs="Times New Roman"/>
          <w:b/>
          <w:bCs/>
          <w:color w:val="000000" w:themeColor="text1"/>
          <w:sz w:val="24"/>
          <w:szCs w:val="24"/>
        </w:rPr>
      </w:pPr>
    </w:p>
    <w:p w:rsidR="00934698" w:rsidRDefault="00934698" w:rsidP="00F648A6">
      <w:pPr>
        <w:spacing w:after="0" w:line="480" w:lineRule="auto"/>
        <w:ind w:firstLine="851"/>
        <w:rPr>
          <w:rFonts w:ascii="Times New Roman" w:hAnsi="Times New Roman" w:cs="Times New Roman"/>
          <w:b/>
          <w:bCs/>
          <w:color w:val="000000" w:themeColor="text1"/>
          <w:sz w:val="24"/>
          <w:szCs w:val="24"/>
        </w:rPr>
      </w:pPr>
    </w:p>
    <w:p w:rsidR="00934698" w:rsidRDefault="00934698" w:rsidP="00F648A6">
      <w:pPr>
        <w:spacing w:after="0" w:line="480" w:lineRule="auto"/>
        <w:ind w:firstLine="851"/>
        <w:rPr>
          <w:rFonts w:ascii="Times New Roman" w:hAnsi="Times New Roman" w:cs="Times New Roman"/>
          <w:b/>
          <w:bCs/>
          <w:color w:val="000000" w:themeColor="text1"/>
          <w:sz w:val="24"/>
          <w:szCs w:val="24"/>
        </w:rPr>
      </w:pPr>
    </w:p>
    <w:p w:rsidR="00934698" w:rsidRDefault="00934698" w:rsidP="00F648A6">
      <w:pPr>
        <w:spacing w:after="0" w:line="480" w:lineRule="auto"/>
        <w:ind w:firstLine="851"/>
        <w:rPr>
          <w:rFonts w:ascii="Times New Roman" w:hAnsi="Times New Roman" w:cs="Times New Roman"/>
          <w:b/>
          <w:bCs/>
          <w:color w:val="000000" w:themeColor="text1"/>
          <w:sz w:val="24"/>
          <w:szCs w:val="24"/>
        </w:rPr>
      </w:pPr>
    </w:p>
    <w:p w:rsidR="00934698" w:rsidRDefault="00934698" w:rsidP="00F648A6">
      <w:pPr>
        <w:spacing w:after="0" w:line="480" w:lineRule="auto"/>
        <w:ind w:firstLine="851"/>
        <w:rPr>
          <w:rFonts w:ascii="Times New Roman" w:hAnsi="Times New Roman" w:cs="Times New Roman"/>
          <w:b/>
          <w:bCs/>
          <w:color w:val="000000" w:themeColor="text1"/>
          <w:sz w:val="24"/>
          <w:szCs w:val="24"/>
        </w:rPr>
      </w:pPr>
    </w:p>
    <w:p w:rsidR="00ED122A" w:rsidRDefault="00ED122A" w:rsidP="00934698">
      <w:pPr>
        <w:spacing w:after="0" w:line="480" w:lineRule="auto"/>
        <w:ind w:firstLine="851"/>
        <w:jc w:val="center"/>
        <w:rPr>
          <w:rFonts w:ascii="Times New Roman" w:hAnsi="Times New Roman" w:cs="Times New Roman"/>
          <w:b/>
          <w:bCs/>
          <w:color w:val="000000" w:themeColor="text1"/>
          <w:sz w:val="24"/>
          <w:szCs w:val="24"/>
        </w:rPr>
      </w:pPr>
    </w:p>
    <w:p w:rsidR="00934698" w:rsidRPr="00934698" w:rsidRDefault="00E5012A" w:rsidP="00934698">
      <w:pPr>
        <w:spacing w:after="0" w:line="480" w:lineRule="auto"/>
        <w:ind w:firstLine="851"/>
        <w:jc w:val="center"/>
        <w:rPr>
          <w:rFonts w:ascii="Times New Roman" w:hAnsi="Times New Roman" w:cs="Times New Roman"/>
          <w:b/>
          <w:bCs/>
          <w:color w:val="000000" w:themeColor="text1"/>
          <w:sz w:val="24"/>
          <w:szCs w:val="24"/>
        </w:rPr>
      </w:pPr>
      <w:r w:rsidRPr="00F648A6">
        <w:rPr>
          <w:rFonts w:ascii="Times New Roman" w:hAnsi="Times New Roman" w:cs="Times New Roman"/>
          <w:b/>
          <w:bCs/>
          <w:color w:val="000000" w:themeColor="text1"/>
          <w:sz w:val="24"/>
          <w:szCs w:val="24"/>
        </w:rPr>
        <w:lastRenderedPageBreak/>
        <w:t>References</w:t>
      </w:r>
    </w:p>
    <w:p w:rsidR="00934698" w:rsidRPr="00F648A6" w:rsidRDefault="00E5012A" w:rsidP="00934698">
      <w:pPr>
        <w:spacing w:after="0" w:line="480" w:lineRule="auto"/>
        <w:ind w:left="851" w:hanging="851"/>
        <w:rPr>
          <w:rFonts w:ascii="Times New Roman" w:hAnsi="Times New Roman" w:cs="Times New Roman"/>
          <w:color w:val="000000" w:themeColor="text1"/>
          <w:sz w:val="24"/>
          <w:szCs w:val="24"/>
          <w:shd w:val="clear" w:color="auto" w:fill="FFFFFF"/>
        </w:rPr>
      </w:pPr>
      <w:r w:rsidRPr="00F648A6">
        <w:rPr>
          <w:rFonts w:ascii="Times New Roman" w:hAnsi="Times New Roman" w:cs="Times New Roman"/>
          <w:color w:val="000000" w:themeColor="text1"/>
          <w:sz w:val="24"/>
          <w:szCs w:val="24"/>
          <w:shd w:val="clear" w:color="auto" w:fill="FFFFFF"/>
        </w:rPr>
        <w:t>Enriques, L., &amp; Romano, A. (2019). Institutional Investor Voting Behavior: A Network Theory Perspective. </w:t>
      </w:r>
      <w:r w:rsidRPr="00F648A6">
        <w:rPr>
          <w:rFonts w:ascii="Times New Roman" w:hAnsi="Times New Roman" w:cs="Times New Roman"/>
          <w:i/>
          <w:iCs/>
          <w:color w:val="000000" w:themeColor="text1"/>
          <w:sz w:val="24"/>
          <w:szCs w:val="24"/>
          <w:shd w:val="clear" w:color="auto" w:fill="FFFFFF"/>
        </w:rPr>
        <w:t>U. Ill. L. Rev.</w:t>
      </w:r>
      <w:r w:rsidRPr="00F648A6">
        <w:rPr>
          <w:rFonts w:ascii="Times New Roman" w:hAnsi="Times New Roman" w:cs="Times New Roman"/>
          <w:color w:val="000000" w:themeColor="text1"/>
          <w:sz w:val="24"/>
          <w:szCs w:val="24"/>
          <w:shd w:val="clear" w:color="auto" w:fill="FFFFFF"/>
        </w:rPr>
        <w:t>, 223.</w:t>
      </w:r>
    </w:p>
    <w:p w:rsidR="00934698" w:rsidRPr="00F648A6" w:rsidRDefault="00E5012A" w:rsidP="00934698">
      <w:pPr>
        <w:spacing w:after="0" w:line="480" w:lineRule="auto"/>
        <w:ind w:left="851" w:hanging="851"/>
        <w:rPr>
          <w:rFonts w:ascii="Times New Roman" w:hAnsi="Times New Roman" w:cs="Times New Roman"/>
          <w:color w:val="000000" w:themeColor="text1"/>
          <w:sz w:val="24"/>
          <w:szCs w:val="24"/>
          <w:shd w:val="clear" w:color="auto" w:fill="FFFFFF"/>
        </w:rPr>
      </w:pPr>
      <w:r w:rsidRPr="00F648A6">
        <w:rPr>
          <w:rFonts w:ascii="Times New Roman" w:hAnsi="Times New Roman" w:cs="Times New Roman"/>
          <w:color w:val="000000" w:themeColor="text1"/>
          <w:sz w:val="24"/>
          <w:szCs w:val="24"/>
          <w:shd w:val="clear" w:color="auto" w:fill="FFFFFF"/>
        </w:rPr>
        <w:t>Lodge, M., &amp; Taber, C. S. (2013). </w:t>
      </w:r>
      <w:r w:rsidRPr="00F648A6">
        <w:rPr>
          <w:rFonts w:ascii="Times New Roman" w:hAnsi="Times New Roman" w:cs="Times New Roman"/>
          <w:i/>
          <w:iCs/>
          <w:color w:val="000000" w:themeColor="text1"/>
          <w:sz w:val="24"/>
          <w:szCs w:val="24"/>
          <w:shd w:val="clear" w:color="auto" w:fill="FFFFFF"/>
        </w:rPr>
        <w:t>The rationalizing voter</w:t>
      </w:r>
      <w:r w:rsidRPr="00F648A6">
        <w:rPr>
          <w:rFonts w:ascii="Times New Roman" w:hAnsi="Times New Roman" w:cs="Times New Roman"/>
          <w:color w:val="000000" w:themeColor="text1"/>
          <w:sz w:val="24"/>
          <w:szCs w:val="24"/>
          <w:shd w:val="clear" w:color="auto" w:fill="FFFFFF"/>
        </w:rPr>
        <w:t>. Cambridge University Press.</w:t>
      </w:r>
    </w:p>
    <w:p w:rsidR="00934698" w:rsidRPr="00F648A6" w:rsidRDefault="00E5012A" w:rsidP="00934698">
      <w:pPr>
        <w:spacing w:after="0" w:line="480" w:lineRule="auto"/>
        <w:ind w:left="851" w:hanging="851"/>
        <w:rPr>
          <w:rFonts w:ascii="Times New Roman" w:hAnsi="Times New Roman" w:cs="Times New Roman"/>
          <w:color w:val="000000" w:themeColor="text1"/>
          <w:sz w:val="24"/>
          <w:szCs w:val="24"/>
          <w:shd w:val="clear" w:color="auto" w:fill="FFFFFF"/>
        </w:rPr>
      </w:pPr>
      <w:r w:rsidRPr="00F648A6">
        <w:rPr>
          <w:rFonts w:ascii="Times New Roman" w:hAnsi="Times New Roman" w:cs="Times New Roman"/>
          <w:color w:val="000000" w:themeColor="text1"/>
          <w:sz w:val="24"/>
          <w:szCs w:val="24"/>
          <w:shd w:val="clear" w:color="auto" w:fill="FFFFFF"/>
        </w:rPr>
        <w:t>Ouziel, L. M. (2020). Democracy, Bureaucracy, and Criminal Justice Reform. </w:t>
      </w:r>
      <w:r w:rsidRPr="00F648A6">
        <w:rPr>
          <w:rFonts w:ascii="Times New Roman" w:hAnsi="Times New Roman" w:cs="Times New Roman"/>
          <w:i/>
          <w:iCs/>
          <w:color w:val="000000" w:themeColor="text1"/>
          <w:sz w:val="24"/>
          <w:szCs w:val="24"/>
          <w:shd w:val="clear" w:color="auto" w:fill="FFFFFF"/>
        </w:rPr>
        <w:t>BCL Rev.</w:t>
      </w:r>
      <w:r w:rsidRPr="00F648A6">
        <w:rPr>
          <w:rFonts w:ascii="Times New Roman" w:hAnsi="Times New Roman" w:cs="Times New Roman"/>
          <w:color w:val="000000" w:themeColor="text1"/>
          <w:sz w:val="24"/>
          <w:szCs w:val="24"/>
          <w:shd w:val="clear" w:color="auto" w:fill="FFFFFF"/>
        </w:rPr>
        <w:t>, </w:t>
      </w:r>
      <w:r w:rsidRPr="00F648A6">
        <w:rPr>
          <w:rFonts w:ascii="Times New Roman" w:hAnsi="Times New Roman" w:cs="Times New Roman"/>
          <w:i/>
          <w:iCs/>
          <w:color w:val="000000" w:themeColor="text1"/>
          <w:sz w:val="24"/>
          <w:szCs w:val="24"/>
          <w:shd w:val="clear" w:color="auto" w:fill="FFFFFF"/>
        </w:rPr>
        <w:t>61</w:t>
      </w:r>
      <w:r w:rsidRPr="00F648A6">
        <w:rPr>
          <w:rFonts w:ascii="Times New Roman" w:hAnsi="Times New Roman" w:cs="Times New Roman"/>
          <w:color w:val="000000" w:themeColor="text1"/>
          <w:sz w:val="24"/>
          <w:szCs w:val="24"/>
          <w:shd w:val="clear" w:color="auto" w:fill="FFFFFF"/>
        </w:rPr>
        <w:t>, 523.</w:t>
      </w:r>
    </w:p>
    <w:p w:rsidR="00934698" w:rsidRPr="00F648A6" w:rsidRDefault="00E5012A" w:rsidP="00934698">
      <w:pPr>
        <w:spacing w:after="0" w:line="480" w:lineRule="auto"/>
        <w:ind w:left="851" w:hanging="851"/>
        <w:rPr>
          <w:rFonts w:ascii="Times New Roman" w:hAnsi="Times New Roman" w:cs="Times New Roman"/>
          <w:color w:val="000000" w:themeColor="text1"/>
          <w:sz w:val="24"/>
          <w:szCs w:val="24"/>
          <w:shd w:val="clear" w:color="auto" w:fill="FFFFFF"/>
        </w:rPr>
      </w:pPr>
      <w:r w:rsidRPr="00F648A6">
        <w:rPr>
          <w:rFonts w:ascii="Times New Roman" w:hAnsi="Times New Roman" w:cs="Times New Roman"/>
          <w:color w:val="000000" w:themeColor="text1"/>
          <w:sz w:val="24"/>
          <w:szCs w:val="24"/>
          <w:shd w:val="clear" w:color="auto" w:fill="FFFFFF"/>
        </w:rPr>
        <w:t>Setzler, M., &amp; Yanus, A. B. (2018). Why did women vote for Donald Trump? </w:t>
      </w:r>
      <w:r w:rsidRPr="00F648A6">
        <w:rPr>
          <w:rFonts w:ascii="Times New Roman" w:hAnsi="Times New Roman" w:cs="Times New Roman"/>
          <w:i/>
          <w:iCs/>
          <w:color w:val="000000" w:themeColor="text1"/>
          <w:sz w:val="24"/>
          <w:szCs w:val="24"/>
          <w:shd w:val="clear" w:color="auto" w:fill="FFFFFF"/>
        </w:rPr>
        <w:t>PS, Political Science &amp; Politics</w:t>
      </w:r>
      <w:r w:rsidRPr="00F648A6">
        <w:rPr>
          <w:rFonts w:ascii="Times New Roman" w:hAnsi="Times New Roman" w:cs="Times New Roman"/>
          <w:color w:val="000000" w:themeColor="text1"/>
          <w:sz w:val="24"/>
          <w:szCs w:val="24"/>
          <w:shd w:val="clear" w:color="auto" w:fill="FFFFFF"/>
        </w:rPr>
        <w:t>, </w:t>
      </w:r>
      <w:r w:rsidRPr="00F648A6">
        <w:rPr>
          <w:rFonts w:ascii="Times New Roman" w:hAnsi="Times New Roman" w:cs="Times New Roman"/>
          <w:i/>
          <w:iCs/>
          <w:color w:val="000000" w:themeColor="text1"/>
          <w:sz w:val="24"/>
          <w:szCs w:val="24"/>
          <w:shd w:val="clear" w:color="auto" w:fill="FFFFFF"/>
        </w:rPr>
        <w:t>51</w:t>
      </w:r>
      <w:r w:rsidRPr="00F648A6">
        <w:rPr>
          <w:rFonts w:ascii="Times New Roman" w:hAnsi="Times New Roman" w:cs="Times New Roman"/>
          <w:color w:val="000000" w:themeColor="text1"/>
          <w:sz w:val="24"/>
          <w:szCs w:val="24"/>
          <w:shd w:val="clear" w:color="auto" w:fill="FFFFFF"/>
        </w:rPr>
        <w:t>(3), 523-527.</w:t>
      </w:r>
    </w:p>
    <w:p w:rsidR="00934698" w:rsidRPr="00F648A6" w:rsidRDefault="00E5012A" w:rsidP="00934698">
      <w:pPr>
        <w:spacing w:after="0" w:line="480" w:lineRule="auto"/>
        <w:ind w:left="851" w:hanging="851"/>
        <w:rPr>
          <w:rFonts w:ascii="Times New Roman" w:hAnsi="Times New Roman" w:cs="Times New Roman"/>
          <w:color w:val="000000" w:themeColor="text1"/>
          <w:sz w:val="24"/>
          <w:szCs w:val="24"/>
          <w:shd w:val="clear" w:color="auto" w:fill="FFFFFF"/>
        </w:rPr>
      </w:pPr>
      <w:r w:rsidRPr="00F648A6">
        <w:rPr>
          <w:rFonts w:ascii="Times New Roman" w:hAnsi="Times New Roman" w:cs="Times New Roman"/>
          <w:color w:val="000000" w:themeColor="text1"/>
          <w:sz w:val="24"/>
          <w:szCs w:val="24"/>
          <w:shd w:val="clear" w:color="auto" w:fill="FFFFFF"/>
        </w:rPr>
        <w:t>Steinman, E. (2019). Why were Standing Rock and the# NoDAPL campaign so historic? Factors affecting American Indian participation in social movement collaborations and coalitions. </w:t>
      </w:r>
      <w:r w:rsidRPr="00F648A6">
        <w:rPr>
          <w:rFonts w:ascii="Times New Roman" w:hAnsi="Times New Roman" w:cs="Times New Roman"/>
          <w:i/>
          <w:iCs/>
          <w:color w:val="000000" w:themeColor="text1"/>
          <w:sz w:val="24"/>
          <w:szCs w:val="24"/>
          <w:shd w:val="clear" w:color="auto" w:fill="FFFFFF"/>
        </w:rPr>
        <w:t>Ethnic and Racial Studies</w:t>
      </w:r>
      <w:r w:rsidRPr="00F648A6">
        <w:rPr>
          <w:rFonts w:ascii="Times New Roman" w:hAnsi="Times New Roman" w:cs="Times New Roman"/>
          <w:color w:val="000000" w:themeColor="text1"/>
          <w:sz w:val="24"/>
          <w:szCs w:val="24"/>
          <w:shd w:val="clear" w:color="auto" w:fill="FFFFFF"/>
        </w:rPr>
        <w:t>, </w:t>
      </w:r>
      <w:r w:rsidRPr="00F648A6">
        <w:rPr>
          <w:rFonts w:ascii="Times New Roman" w:hAnsi="Times New Roman" w:cs="Times New Roman"/>
          <w:i/>
          <w:iCs/>
          <w:color w:val="000000" w:themeColor="text1"/>
          <w:sz w:val="24"/>
          <w:szCs w:val="24"/>
          <w:shd w:val="clear" w:color="auto" w:fill="FFFFFF"/>
        </w:rPr>
        <w:t>42</w:t>
      </w:r>
      <w:r w:rsidRPr="00F648A6">
        <w:rPr>
          <w:rFonts w:ascii="Times New Roman" w:hAnsi="Times New Roman" w:cs="Times New Roman"/>
          <w:color w:val="000000" w:themeColor="text1"/>
          <w:sz w:val="24"/>
          <w:szCs w:val="24"/>
          <w:shd w:val="clear" w:color="auto" w:fill="FFFFFF"/>
        </w:rPr>
        <w:t>(7), 1070-1090.</w:t>
      </w:r>
    </w:p>
    <w:p w:rsidR="00934698" w:rsidRPr="00F648A6" w:rsidRDefault="00E5012A" w:rsidP="00934698">
      <w:pPr>
        <w:spacing w:after="0" w:line="480" w:lineRule="auto"/>
        <w:ind w:left="851" w:hanging="851"/>
        <w:rPr>
          <w:rFonts w:ascii="Times New Roman" w:hAnsi="Times New Roman" w:cs="Times New Roman"/>
          <w:color w:val="000000" w:themeColor="text1"/>
          <w:sz w:val="24"/>
          <w:szCs w:val="24"/>
          <w:shd w:val="clear" w:color="auto" w:fill="FFFFFF"/>
        </w:rPr>
      </w:pPr>
      <w:r w:rsidRPr="00F648A6">
        <w:rPr>
          <w:rFonts w:ascii="Times New Roman" w:hAnsi="Times New Roman" w:cs="Times New Roman"/>
          <w:i/>
          <w:iCs/>
          <w:color w:val="000000" w:themeColor="text1"/>
          <w:sz w:val="24"/>
          <w:szCs w:val="24"/>
          <w:shd w:val="clear" w:color="auto" w:fill="FFFFFF"/>
        </w:rPr>
        <w:t>The Road to 270: Interactive Electoral College maps</w:t>
      </w:r>
      <w:r w:rsidRPr="00F648A6">
        <w:rPr>
          <w:rFonts w:ascii="Times New Roman" w:hAnsi="Times New Roman" w:cs="Times New Roman"/>
          <w:color w:val="000000" w:themeColor="text1"/>
          <w:sz w:val="24"/>
          <w:szCs w:val="24"/>
          <w:shd w:val="clear" w:color="auto" w:fill="FFFFFF"/>
        </w:rPr>
        <w:t>. Edition.cnn.com. (2020). Retrieved 8 April 2021, from https://edition.cnn.com/election/2020/electoral-college-interactive-maps#build-your-own.</w:t>
      </w:r>
    </w:p>
    <w:sectPr w:rsidR="00934698" w:rsidRPr="00F648A6" w:rsidSect="00176BE6">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D6B" w:rsidRDefault="00787D6B">
      <w:pPr>
        <w:spacing w:after="0" w:line="240" w:lineRule="auto"/>
      </w:pPr>
      <w:r>
        <w:separator/>
      </w:r>
    </w:p>
  </w:endnote>
  <w:endnote w:type="continuationSeparator" w:id="1">
    <w:p w:rsidR="00787D6B" w:rsidRDefault="00787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D6B" w:rsidRDefault="00787D6B">
      <w:pPr>
        <w:spacing w:after="0" w:line="240" w:lineRule="auto"/>
      </w:pPr>
      <w:r>
        <w:separator/>
      </w:r>
    </w:p>
  </w:footnote>
  <w:footnote w:type="continuationSeparator" w:id="1">
    <w:p w:rsidR="00787D6B" w:rsidRDefault="00787D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8307198"/>
      <w:docPartObj>
        <w:docPartGallery w:val="Page Numbers (Top of Page)"/>
        <w:docPartUnique/>
      </w:docPartObj>
    </w:sdtPr>
    <w:sdtEndPr>
      <w:rPr>
        <w:rFonts w:ascii="Times New Roman" w:hAnsi="Times New Roman" w:cs="Times New Roman"/>
        <w:noProof/>
        <w:color w:val="000000" w:themeColor="text1"/>
        <w:sz w:val="24"/>
        <w:szCs w:val="24"/>
      </w:rPr>
    </w:sdtEndPr>
    <w:sdtContent>
      <w:p w:rsidR="00F648A6" w:rsidRPr="00F648A6" w:rsidRDefault="00F20D70">
        <w:pPr>
          <w:pStyle w:val="Header"/>
          <w:jc w:val="right"/>
          <w:rPr>
            <w:rFonts w:ascii="Times New Roman" w:hAnsi="Times New Roman" w:cs="Times New Roman"/>
            <w:color w:val="000000" w:themeColor="text1"/>
            <w:sz w:val="24"/>
            <w:szCs w:val="24"/>
          </w:rPr>
        </w:pPr>
        <w:r w:rsidRPr="00F648A6">
          <w:rPr>
            <w:rFonts w:ascii="Times New Roman" w:hAnsi="Times New Roman" w:cs="Times New Roman"/>
            <w:color w:val="000000" w:themeColor="text1"/>
            <w:sz w:val="24"/>
            <w:szCs w:val="24"/>
          </w:rPr>
          <w:fldChar w:fldCharType="begin"/>
        </w:r>
        <w:r w:rsidR="00E5012A" w:rsidRPr="00F648A6">
          <w:rPr>
            <w:rFonts w:ascii="Times New Roman" w:hAnsi="Times New Roman" w:cs="Times New Roman"/>
            <w:color w:val="000000" w:themeColor="text1"/>
            <w:sz w:val="24"/>
            <w:szCs w:val="24"/>
          </w:rPr>
          <w:instrText xml:space="preserve"> PAGE   \* MERGEFORMAT </w:instrText>
        </w:r>
        <w:r w:rsidRPr="00F648A6">
          <w:rPr>
            <w:rFonts w:ascii="Times New Roman" w:hAnsi="Times New Roman" w:cs="Times New Roman"/>
            <w:color w:val="000000" w:themeColor="text1"/>
            <w:sz w:val="24"/>
            <w:szCs w:val="24"/>
          </w:rPr>
          <w:fldChar w:fldCharType="separate"/>
        </w:r>
        <w:r w:rsidR="0021630D">
          <w:rPr>
            <w:rFonts w:ascii="Times New Roman" w:hAnsi="Times New Roman" w:cs="Times New Roman"/>
            <w:noProof/>
            <w:color w:val="000000" w:themeColor="text1"/>
            <w:sz w:val="24"/>
            <w:szCs w:val="24"/>
          </w:rPr>
          <w:t>1</w:t>
        </w:r>
        <w:r w:rsidRPr="00F648A6">
          <w:rPr>
            <w:rFonts w:ascii="Times New Roman" w:hAnsi="Times New Roman" w:cs="Times New Roman"/>
            <w:noProof/>
            <w:color w:val="000000" w:themeColor="text1"/>
            <w:sz w:val="24"/>
            <w:szCs w:val="24"/>
          </w:rPr>
          <w:fldChar w:fldCharType="end"/>
        </w:r>
      </w:p>
    </w:sdtContent>
  </w:sdt>
  <w:p w:rsidR="00F648A6" w:rsidRDefault="00F648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zI2MTY2MLU0NDexMDRT0lEKTi0uzszPAykwqgUAT8bvXiwAAAA="/>
  </w:docVars>
  <w:rsids>
    <w:rsidRoot w:val="00DE36F7"/>
    <w:rsid w:val="00034C09"/>
    <w:rsid w:val="00097BBE"/>
    <w:rsid w:val="000B793D"/>
    <w:rsid w:val="00107EBB"/>
    <w:rsid w:val="00112A9A"/>
    <w:rsid w:val="00176BE6"/>
    <w:rsid w:val="0021630D"/>
    <w:rsid w:val="002600FD"/>
    <w:rsid w:val="003454A1"/>
    <w:rsid w:val="00472241"/>
    <w:rsid w:val="00656EA2"/>
    <w:rsid w:val="00787D6B"/>
    <w:rsid w:val="007B3357"/>
    <w:rsid w:val="008B22F3"/>
    <w:rsid w:val="008B7A04"/>
    <w:rsid w:val="00932B64"/>
    <w:rsid w:val="00934698"/>
    <w:rsid w:val="00942850"/>
    <w:rsid w:val="00976204"/>
    <w:rsid w:val="009F2CC0"/>
    <w:rsid w:val="00A22D58"/>
    <w:rsid w:val="00A24A32"/>
    <w:rsid w:val="00A5157D"/>
    <w:rsid w:val="00A55F4A"/>
    <w:rsid w:val="00A71745"/>
    <w:rsid w:val="00B5416B"/>
    <w:rsid w:val="00C23A4E"/>
    <w:rsid w:val="00D31040"/>
    <w:rsid w:val="00D53633"/>
    <w:rsid w:val="00D83C15"/>
    <w:rsid w:val="00DE2B54"/>
    <w:rsid w:val="00DE36F7"/>
    <w:rsid w:val="00E04091"/>
    <w:rsid w:val="00E36402"/>
    <w:rsid w:val="00E5012A"/>
    <w:rsid w:val="00E8799D"/>
    <w:rsid w:val="00ED122A"/>
    <w:rsid w:val="00F20D70"/>
    <w:rsid w:val="00F346D5"/>
    <w:rsid w:val="00F62205"/>
    <w:rsid w:val="00F648A6"/>
    <w:rsid w:val="00F94A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B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8A6"/>
  </w:style>
  <w:style w:type="paragraph" w:styleId="Footer">
    <w:name w:val="footer"/>
    <w:basedOn w:val="Normal"/>
    <w:link w:val="FooterChar"/>
    <w:uiPriority w:val="99"/>
    <w:unhideWhenUsed/>
    <w:rsid w:val="00F64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8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2021-04-08T12:15:00Z</dcterms:created>
  <dcterms:modified xsi:type="dcterms:W3CDTF">2021-04-08T12:15:00Z</dcterms:modified>
</cp:coreProperties>
</file>